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выселении поднанимателей из забронированного
</w:t>
      </w:r>
    </w:p>
    <w:p>
      <w:r>
        <w:t xml:space="preserve">жилого помещения
</w:t>
      </w:r>
    </w:p>
    <w:p>
      <w:r>
        <w:t xml:space="preserve">______________________________________________________________
</w:t>
      </w:r>
    </w:p>
    <w:p>
      <w:r>
        <w:t xml:space="preserve">(Указать с какого времени, на каком основании,
</w:t>
      </w:r>
    </w:p>
    <w:p>
      <w:r>
        <w:t xml:space="preserve">_________________________________________________________________.
</w:t>
      </w:r>
    </w:p>
    <w:p>
      <w:r>
        <w:t xml:space="preserve">какую жилую площадь занимал истец)
</w:t>
      </w:r>
    </w:p>
    <w:p>
      <w:r>
        <w:t xml:space="preserve">__________________________________________________________________
</w:t>
      </w:r>
    </w:p>
    <w:p>
      <w:r>
        <w:t xml:space="preserve">(С какого времени, на каком основании спорную  жилую  площадь
</w:t>
      </w:r>
    </w:p>
    <w:p>
      <w:r>
        <w:t xml:space="preserve">_________________________________________________________________.
</w:t>
      </w:r>
    </w:p>
    <w:p>
      <w:r>
        <w:t xml:space="preserve">занимает ответчик (поднаниматель))
</w:t>
      </w:r>
    </w:p>
    <w:p>
      <w:r>
        <w:t xml:space="preserve">_________________________________________________________________.
</w:t>
      </w:r>
    </w:p>
    <w:p>
      <w:r>
        <w:t xml:space="preserve">(Указать основания выселения ответчика (поднанимателя))
</w:t>
      </w:r>
    </w:p>
    <w:p>
      <w:r>
        <w:t xml:space="preserve">В соответствии со ст. 65 ЖК РСФСР,
</w:t>
      </w:r>
    </w:p>
    <w:p>
      <w:r>
        <w:t xml:space="preserve">П Р О Ш У:
</w:t>
      </w:r>
    </w:p>
    <w:p>
      <w:r>
        <w:t xml:space="preserve">Выселить из жилого помещения ________________________________.
</w:t>
      </w:r>
    </w:p>
    <w:p>
      <w:r>
        <w:t xml:space="preserve">(Ф.И.О. поднанимателя)
</w:t>
      </w:r>
    </w:p>
    <w:p>
      <w:r>
        <w:t xml:space="preserve">Приложения:
</w:t>
      </w:r>
    </w:p>
    <w:p>
      <w:r>
        <w:t xml:space="preserve">1. Копии исковых заявлений по числу ответчиков.
</w:t>
      </w:r>
    </w:p>
    <w:p>
      <w:r>
        <w:t xml:space="preserve">2. Документы,  подтверждающие  право  истца  на  спорную жилую
</w:t>
      </w:r>
    </w:p>
    <w:p>
      <w:r>
        <w:t xml:space="preserve">площадь (ордер,  договор жилищного найма, копия финансово-лицевого
</w:t>
      </w:r>
    </w:p>
    <w:p>
      <w:r>
        <w:t xml:space="preserve">счета).
</w:t>
      </w:r>
    </w:p>
    <w:p>
      <w:r>
        <w:t xml:space="preserve">3. Охранное свидетельство (бронь), выданное истцу.
</w:t>
      </w:r>
    </w:p>
    <w:p>
      <w:r>
        <w:t xml:space="preserve">4. Доказательства, свидетельствующие о том, что ответчики были
</w:t>
      </w:r>
    </w:p>
    <w:p>
      <w:r>
        <w:t xml:space="preserve">поселены в качестве поднанимателей (договор поднайма,  выписка  из
</w:t>
      </w:r>
    </w:p>
    <w:p>
      <w:r>
        <w:t xml:space="preserve">домовой книги).
</w:t>
      </w:r>
    </w:p>
    <w:p>
      <w:r>
        <w:t xml:space="preserve">5. Документы,  устанавливающие время прибытия нанимателя  (или
</w:t>
      </w:r>
    </w:p>
    <w:p>
      <w:r>
        <w:t xml:space="preserve">членов   его   семьи)  к  постоянному  месту  жительства  (справка
</w:t>
      </w:r>
    </w:p>
    <w:p>
      <w:r>
        <w:t xml:space="preserve">жилищного органа, справка с места работы и другие доказательства о
</w:t>
      </w:r>
    </w:p>
    <w:p>
      <w:r>
        <w:t xml:space="preserve">времени фактического прибытия).
</w:t>
      </w:r>
    </w:p>
    <w:p>
      <w:r>
        <w:t xml:space="preserve">6. Предъявление иска оплачивается государственной  пошлиной  в
</w:t>
      </w:r>
    </w:p>
    <w:p>
      <w:r>
        <w:t xml:space="preserve">установленном размере.
</w:t>
      </w:r>
    </w:p>
    <w:p>
      <w:r>
        <w:t xml:space="preserve">"__"___________ 199_ г.                              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2023-10-10T09:38:37.959Z</dcterms:created>
  <dcterms:modified xsi:type="dcterms:W3CDTF">2023-10-10T09:38:37.959Z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